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4B5" w:rsidRDefault="009034B5" w:rsidP="009034B5">
      <w:pPr>
        <w:jc w:val="center"/>
        <w:rPr>
          <w:b/>
        </w:rPr>
      </w:pPr>
      <w:r w:rsidRPr="00A53E95">
        <w:rPr>
          <w:b/>
        </w:rPr>
        <w:t xml:space="preserve">KRITERIJI OCENJIVANJA  ZA UČENIKE </w:t>
      </w:r>
      <w:r w:rsidR="0026716A">
        <w:rPr>
          <w:b/>
        </w:rPr>
        <w:t xml:space="preserve">OD 5. DO 8. </w:t>
      </w:r>
      <w:r w:rsidRPr="00A53E95">
        <w:rPr>
          <w:b/>
        </w:rPr>
        <w:t xml:space="preserve"> RAZREDA PO REDOVNOM PROGRAMU- NASTAVA NA DALJINU</w:t>
      </w:r>
    </w:p>
    <w:p w:rsidR="00135638" w:rsidRDefault="00135638" w:rsidP="009034B5">
      <w:pPr>
        <w:jc w:val="center"/>
        <w:rPr>
          <w:b/>
        </w:rPr>
      </w:pPr>
    </w:p>
    <w:p w:rsidR="00135638" w:rsidRDefault="00135638" w:rsidP="009034B5">
      <w:pPr>
        <w:jc w:val="center"/>
        <w:rPr>
          <w:b/>
        </w:rPr>
      </w:pPr>
    </w:p>
    <w:p w:rsidR="00135638" w:rsidRDefault="003C7BB6" w:rsidP="00135638">
      <w:pPr>
        <w:rPr>
          <w:b/>
        </w:rPr>
      </w:pPr>
      <w:r>
        <w:rPr>
          <w:b/>
        </w:rPr>
        <w:t>OSNOVNA ŠKOLA VISOKO</w:t>
      </w:r>
    </w:p>
    <w:p w:rsidR="00135638" w:rsidRDefault="00135638" w:rsidP="00135638">
      <w:pPr>
        <w:rPr>
          <w:b/>
        </w:rPr>
      </w:pPr>
      <w:r>
        <w:rPr>
          <w:b/>
        </w:rPr>
        <w:t>GABRIJELA LJUBEK</w:t>
      </w:r>
    </w:p>
    <w:p w:rsidR="009034B5" w:rsidRDefault="003C7BB6" w:rsidP="009034B5">
      <w:pPr>
        <w:jc w:val="center"/>
        <w:rPr>
          <w:b/>
        </w:rPr>
      </w:pPr>
      <w:r>
        <w:rPr>
          <w:color w:val="000000"/>
          <w:sz w:val="27"/>
          <w:szCs w:val="27"/>
        </w:rPr>
        <w:t>Načini i kriteriji vrednovanja u virtualnoj učionici Likovna kultura</w:t>
      </w:r>
    </w:p>
    <w:p w:rsidR="009034B5" w:rsidRDefault="009034B5" w:rsidP="009034B5">
      <w:pPr>
        <w:rPr>
          <w:b/>
        </w:rPr>
      </w:pPr>
    </w:p>
    <w:p w:rsidR="009034B5" w:rsidRDefault="0026716A" w:rsidP="009034B5">
      <w:pPr>
        <w:rPr>
          <w:b/>
        </w:rPr>
      </w:pPr>
      <w:r>
        <w:rPr>
          <w:b/>
        </w:rPr>
        <w:t>Učenicima ću ocjenjivati aktivnost u LIKOVNOJ KULTURI.</w:t>
      </w:r>
    </w:p>
    <w:p w:rsidR="0026716A" w:rsidRDefault="0026716A" w:rsidP="009034B5">
      <w:pPr>
        <w:rPr>
          <w:b/>
        </w:rPr>
      </w:pPr>
      <w:r>
        <w:rPr>
          <w:b/>
        </w:rPr>
        <w:t>TABLICA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0"/>
        <w:gridCol w:w="8122"/>
      </w:tblGrid>
      <w:tr w:rsidR="009034B5" w:rsidTr="00281438">
        <w:tc>
          <w:tcPr>
            <w:tcW w:w="959" w:type="dxa"/>
          </w:tcPr>
          <w:p w:rsidR="009034B5" w:rsidRDefault="009034B5" w:rsidP="002814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29" w:type="dxa"/>
          </w:tcPr>
          <w:p w:rsidR="009034B5" w:rsidRDefault="009034B5" w:rsidP="00281438">
            <w:pPr>
              <w:rPr>
                <w:b/>
              </w:rPr>
            </w:pPr>
            <w:r>
              <w:rPr>
                <w:b/>
              </w:rPr>
              <w:t>Učenik redovito predaje radove</w:t>
            </w:r>
            <w:r w:rsidR="0026716A">
              <w:rPr>
                <w:b/>
              </w:rPr>
              <w:t>, poštuje rokove</w:t>
            </w:r>
            <w:r>
              <w:rPr>
                <w:b/>
              </w:rPr>
              <w:t xml:space="preserve"> i </w:t>
            </w:r>
            <w:r w:rsidR="0026716A">
              <w:rPr>
                <w:b/>
              </w:rPr>
              <w:t xml:space="preserve">sve radove predaje na vrijeme, </w:t>
            </w:r>
            <w:r w:rsidR="000E16E5">
              <w:rPr>
                <w:b/>
              </w:rPr>
              <w:t>učenik je iznimno motiviran na rad, učenik uvijek upotrebljava oznaku „sviđa mi se“ i daje do znanja učitelju da je pročitao obavijesti</w:t>
            </w:r>
          </w:p>
        </w:tc>
      </w:tr>
      <w:tr w:rsidR="009034B5" w:rsidTr="00281438">
        <w:tc>
          <w:tcPr>
            <w:tcW w:w="959" w:type="dxa"/>
          </w:tcPr>
          <w:p w:rsidR="009034B5" w:rsidRDefault="009034B5" w:rsidP="002814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29" w:type="dxa"/>
          </w:tcPr>
          <w:p w:rsidR="009034B5" w:rsidRDefault="009034B5" w:rsidP="00281438">
            <w:pPr>
              <w:rPr>
                <w:b/>
              </w:rPr>
            </w:pPr>
            <w:r>
              <w:rPr>
                <w:b/>
              </w:rPr>
              <w:t>Učenik predaje radove re</w:t>
            </w:r>
            <w:r w:rsidR="000E16E5">
              <w:rPr>
                <w:b/>
              </w:rPr>
              <w:t>dovito u roku, učenik je motiviran na rad, učenik povremeno upotrebljava oznaku „sviđa mi se“</w:t>
            </w:r>
          </w:p>
        </w:tc>
      </w:tr>
      <w:tr w:rsidR="009034B5" w:rsidTr="00281438">
        <w:tc>
          <w:tcPr>
            <w:tcW w:w="959" w:type="dxa"/>
          </w:tcPr>
          <w:p w:rsidR="009034B5" w:rsidRDefault="009034B5" w:rsidP="002814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29" w:type="dxa"/>
          </w:tcPr>
          <w:p w:rsidR="009034B5" w:rsidRDefault="009034B5" w:rsidP="00281438">
            <w:pPr>
              <w:rPr>
                <w:b/>
              </w:rPr>
            </w:pPr>
            <w:r>
              <w:rPr>
                <w:b/>
              </w:rPr>
              <w:t>Učenik zadaće predaje ali bez opravdanog razloga n</w:t>
            </w:r>
            <w:r w:rsidR="000E16E5">
              <w:rPr>
                <w:b/>
              </w:rPr>
              <w:t>e poštuje zadane rokove, motivacija za rad je promjenjiva- ovisi o zadanoj aktivnosti,</w:t>
            </w:r>
            <w:r w:rsidR="00135638">
              <w:rPr>
                <w:b/>
              </w:rPr>
              <w:t xml:space="preserve"> učenik rijetko upotrebljava oznaku „sviđa mi se“</w:t>
            </w:r>
          </w:p>
        </w:tc>
      </w:tr>
      <w:tr w:rsidR="009034B5" w:rsidTr="00281438">
        <w:tc>
          <w:tcPr>
            <w:tcW w:w="959" w:type="dxa"/>
          </w:tcPr>
          <w:p w:rsidR="009034B5" w:rsidRDefault="009034B5" w:rsidP="002814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29" w:type="dxa"/>
          </w:tcPr>
          <w:p w:rsidR="009034B5" w:rsidRDefault="009034B5" w:rsidP="00281438">
            <w:pPr>
              <w:rPr>
                <w:b/>
              </w:rPr>
            </w:pPr>
            <w:r>
              <w:rPr>
                <w:b/>
              </w:rPr>
              <w:t>Učenik ne poštuje do</w:t>
            </w:r>
            <w:r w:rsidR="000E16E5">
              <w:rPr>
                <w:b/>
              </w:rPr>
              <w:t xml:space="preserve">govorene rokove, </w:t>
            </w:r>
            <w:r w:rsidR="00135638">
              <w:rPr>
                <w:b/>
              </w:rPr>
              <w:t>ne predaje radove na vrijeme, učenik nije motiviran za rad pa ga je potrebno poticati i kontrolirati, učenik ne upotrebljava oznaku „sviđa mi se“ i tako daje do znanja učitelju da nije pročitao zadatak.</w:t>
            </w:r>
          </w:p>
        </w:tc>
      </w:tr>
      <w:tr w:rsidR="009034B5" w:rsidTr="00281438">
        <w:tc>
          <w:tcPr>
            <w:tcW w:w="959" w:type="dxa"/>
          </w:tcPr>
          <w:p w:rsidR="009034B5" w:rsidRDefault="009034B5" w:rsidP="002814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29" w:type="dxa"/>
          </w:tcPr>
          <w:p w:rsidR="009034B5" w:rsidRDefault="00135638" w:rsidP="00281438">
            <w:pPr>
              <w:rPr>
                <w:b/>
              </w:rPr>
            </w:pPr>
            <w:r>
              <w:rPr>
                <w:b/>
              </w:rPr>
              <w:t>Učenik ne predaje radove, ne poštuje zadane rokove, učenik se uopće ne javlja na učiteljeve obavijesti.</w:t>
            </w:r>
          </w:p>
        </w:tc>
      </w:tr>
    </w:tbl>
    <w:p w:rsidR="005155D2" w:rsidRDefault="005155D2" w:rsidP="00135638">
      <w:pPr>
        <w:rPr>
          <w:b/>
        </w:rPr>
      </w:pPr>
    </w:p>
    <w:p w:rsidR="009034B5" w:rsidRDefault="00DA2A4B" w:rsidP="00135638">
      <w:pPr>
        <w:rPr>
          <w:b/>
        </w:rPr>
      </w:pPr>
      <w:r>
        <w:rPr>
          <w:b/>
        </w:rPr>
        <w:t>AKTI</w:t>
      </w:r>
      <w:r w:rsidR="005155D2">
        <w:rPr>
          <w:b/>
        </w:rPr>
        <w:t>VNOST ĆU OCJENITi</w:t>
      </w:r>
      <w:r>
        <w:rPr>
          <w:b/>
        </w:rPr>
        <w:t xml:space="preserve"> U RUBRIKU-KRITIČKO MIŠLJENJE I KONTEKST.</w:t>
      </w:r>
    </w:p>
    <w:p w:rsidR="00DA2A4B" w:rsidRDefault="00DA2A4B" w:rsidP="00135638">
      <w:pPr>
        <w:rPr>
          <w:b/>
        </w:rPr>
      </w:pPr>
    </w:p>
    <w:p w:rsidR="00DA2A4B" w:rsidRDefault="00DA2A4B" w:rsidP="00135638">
      <w:pPr>
        <w:rPr>
          <w:b/>
        </w:rPr>
      </w:pPr>
    </w:p>
    <w:p w:rsidR="00DA2A4B" w:rsidRDefault="00DA2A4B" w:rsidP="00135638">
      <w:pPr>
        <w:rPr>
          <w:b/>
        </w:rPr>
      </w:pPr>
    </w:p>
    <w:p w:rsidR="00DA2A4B" w:rsidRDefault="00DA2A4B" w:rsidP="00135638">
      <w:pPr>
        <w:rPr>
          <w:b/>
        </w:rPr>
      </w:pPr>
    </w:p>
    <w:p w:rsidR="00DA2A4B" w:rsidRDefault="00DA2A4B" w:rsidP="00135638">
      <w:pPr>
        <w:rPr>
          <w:b/>
        </w:rPr>
      </w:pPr>
    </w:p>
    <w:p w:rsidR="00BC612A" w:rsidRDefault="00BC612A" w:rsidP="00135638">
      <w:pPr>
        <w:rPr>
          <w:b/>
        </w:rPr>
      </w:pPr>
    </w:p>
    <w:p w:rsidR="00BC612A" w:rsidRDefault="00BC612A" w:rsidP="00135638">
      <w:pPr>
        <w:rPr>
          <w:b/>
        </w:rPr>
      </w:pPr>
    </w:p>
    <w:p w:rsidR="009034B5" w:rsidRDefault="00BC612A" w:rsidP="0013563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</w:t>
      </w:r>
      <w:r w:rsidR="00DA2A4B">
        <w:rPr>
          <w:b/>
          <w:sz w:val="28"/>
          <w:szCs w:val="28"/>
        </w:rPr>
        <w:t xml:space="preserve"> </w:t>
      </w:r>
      <w:r w:rsidR="009034B5" w:rsidRPr="00DA2A4B">
        <w:rPr>
          <w:b/>
          <w:sz w:val="28"/>
          <w:szCs w:val="28"/>
        </w:rPr>
        <w:t>LIKOVNA KULTURA</w:t>
      </w:r>
    </w:p>
    <w:p w:rsidR="00DA2A4B" w:rsidRDefault="009034B5" w:rsidP="009034B5">
      <w:r>
        <w:t>-vrednovanje će biti usmjereno na originalnost i kreativnost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9"/>
        <w:gridCol w:w="1557"/>
        <w:gridCol w:w="1424"/>
        <w:gridCol w:w="1412"/>
        <w:gridCol w:w="1409"/>
        <w:gridCol w:w="1491"/>
      </w:tblGrid>
      <w:tr w:rsidR="00BE07EA" w:rsidTr="00DA2A4B">
        <w:tc>
          <w:tcPr>
            <w:tcW w:w="1510" w:type="dxa"/>
          </w:tcPr>
          <w:p w:rsidR="00DA2A4B" w:rsidRDefault="00DA2A4B" w:rsidP="009034B5"/>
        </w:tc>
        <w:tc>
          <w:tcPr>
            <w:tcW w:w="1510" w:type="dxa"/>
          </w:tcPr>
          <w:p w:rsidR="00DA2A4B" w:rsidRDefault="00DA2A4B" w:rsidP="009034B5">
            <w:r>
              <w:t>ODLIČAN (5)</w:t>
            </w:r>
          </w:p>
        </w:tc>
        <w:tc>
          <w:tcPr>
            <w:tcW w:w="1510" w:type="dxa"/>
          </w:tcPr>
          <w:p w:rsidR="00DA2A4B" w:rsidRDefault="00DA2A4B" w:rsidP="009034B5">
            <w:r>
              <w:t>VRLO DOBAR (4)</w:t>
            </w:r>
          </w:p>
        </w:tc>
        <w:tc>
          <w:tcPr>
            <w:tcW w:w="1510" w:type="dxa"/>
          </w:tcPr>
          <w:p w:rsidR="00DA2A4B" w:rsidRDefault="00DA2A4B" w:rsidP="009034B5">
            <w:r>
              <w:t>DOBAR (3)</w:t>
            </w:r>
          </w:p>
        </w:tc>
        <w:tc>
          <w:tcPr>
            <w:tcW w:w="1511" w:type="dxa"/>
          </w:tcPr>
          <w:p w:rsidR="00DA2A4B" w:rsidRDefault="00DA2A4B" w:rsidP="009034B5">
            <w:r>
              <w:t>DOVOLJAN (2)</w:t>
            </w:r>
          </w:p>
        </w:tc>
        <w:tc>
          <w:tcPr>
            <w:tcW w:w="1511" w:type="dxa"/>
          </w:tcPr>
          <w:p w:rsidR="00DA2A4B" w:rsidRDefault="00DA2A4B" w:rsidP="009034B5">
            <w:r>
              <w:t>NEDOVOLJAN (1)</w:t>
            </w:r>
          </w:p>
        </w:tc>
      </w:tr>
      <w:tr w:rsidR="00BE07EA" w:rsidTr="00DA2A4B">
        <w:tc>
          <w:tcPr>
            <w:tcW w:w="1510" w:type="dxa"/>
          </w:tcPr>
          <w:p w:rsidR="00DA2A4B" w:rsidRDefault="00DA2A4B" w:rsidP="009034B5">
            <w:r w:rsidRPr="00BC612A">
              <w:rPr>
                <w:color w:val="C00000"/>
              </w:rPr>
              <w:t>STVARALAŠTVO</w:t>
            </w:r>
          </w:p>
        </w:tc>
        <w:tc>
          <w:tcPr>
            <w:tcW w:w="1510" w:type="dxa"/>
          </w:tcPr>
          <w:p w:rsidR="00DA2A4B" w:rsidRDefault="00BE07EA" w:rsidP="009034B5">
            <w:r>
              <w:t>-ideja rada je original</w:t>
            </w:r>
            <w:r w:rsidR="00BD79E5">
              <w:t>na</w:t>
            </w:r>
          </w:p>
          <w:p w:rsidR="00BD79E5" w:rsidRDefault="00BD79E5" w:rsidP="009034B5">
            <w:r>
              <w:t>-rad je maštovit</w:t>
            </w:r>
          </w:p>
          <w:p w:rsidR="00BD79E5" w:rsidRDefault="00BD79E5" w:rsidP="009034B5">
            <w:r>
              <w:t xml:space="preserve">-ne koristi šablone </w:t>
            </w:r>
          </w:p>
          <w:p w:rsidR="00BD79E5" w:rsidRDefault="00BD79E5" w:rsidP="009034B5">
            <w:r>
              <w:t>-samostalno organizira etape rada</w:t>
            </w:r>
          </w:p>
        </w:tc>
        <w:tc>
          <w:tcPr>
            <w:tcW w:w="1510" w:type="dxa"/>
          </w:tcPr>
          <w:p w:rsidR="00DA2A4B" w:rsidRDefault="00BD79E5" w:rsidP="009034B5">
            <w:r>
              <w:t>-ideja rada je uobičajena</w:t>
            </w:r>
          </w:p>
          <w:p w:rsidR="00BD79E5" w:rsidRDefault="00BD79E5" w:rsidP="009034B5">
            <w:r>
              <w:t>-ne koristi šablone</w:t>
            </w:r>
          </w:p>
          <w:p w:rsidR="00BD79E5" w:rsidRDefault="00BD79E5" w:rsidP="009034B5">
            <w:r>
              <w:t>-uglavnom samostalno organizira etape rada</w:t>
            </w:r>
          </w:p>
        </w:tc>
        <w:tc>
          <w:tcPr>
            <w:tcW w:w="1510" w:type="dxa"/>
          </w:tcPr>
          <w:p w:rsidR="00DA2A4B" w:rsidRDefault="00BD79E5" w:rsidP="009034B5">
            <w:r>
              <w:t>-stvara uobičajene ideje</w:t>
            </w:r>
          </w:p>
          <w:p w:rsidR="00BD79E5" w:rsidRDefault="00BD79E5" w:rsidP="009034B5">
            <w:r>
              <w:t>- potrebna mu je pomoć učitelja da bi došao do rješenja</w:t>
            </w:r>
          </w:p>
        </w:tc>
        <w:tc>
          <w:tcPr>
            <w:tcW w:w="1511" w:type="dxa"/>
          </w:tcPr>
          <w:p w:rsidR="00DA2A4B" w:rsidRDefault="00BD79E5" w:rsidP="009034B5">
            <w:r>
              <w:t>- nema jasne ideje</w:t>
            </w:r>
          </w:p>
          <w:p w:rsidR="00BD79E5" w:rsidRDefault="00BD79E5" w:rsidP="009034B5">
            <w:r>
              <w:t>-koristi šablone i stereotipe</w:t>
            </w:r>
          </w:p>
          <w:p w:rsidR="00BD79E5" w:rsidRDefault="00BD79E5" w:rsidP="009034B5">
            <w:r>
              <w:t>- uz učiteljevu pomoć prolazi kroz aktivnosti koje treba poduzeti da bi došao do rješenja</w:t>
            </w:r>
          </w:p>
        </w:tc>
        <w:tc>
          <w:tcPr>
            <w:tcW w:w="1511" w:type="dxa"/>
          </w:tcPr>
          <w:p w:rsidR="00DA2A4B" w:rsidRDefault="00BD79E5" w:rsidP="009034B5">
            <w:r>
              <w:t>-uopće ne sudjeluje u zadatku</w:t>
            </w:r>
          </w:p>
          <w:p w:rsidR="00BD79E5" w:rsidRDefault="00BD79E5" w:rsidP="009034B5">
            <w:r>
              <w:t>-ne poduzima nikakv</w:t>
            </w:r>
            <w:r w:rsidR="00BE07EA">
              <w:t>e korake u aktivnostima vezanim za rješavanje likovnog zadatka</w:t>
            </w:r>
          </w:p>
        </w:tc>
      </w:tr>
      <w:tr w:rsidR="00BE07EA" w:rsidTr="00DA2A4B">
        <w:tc>
          <w:tcPr>
            <w:tcW w:w="1510" w:type="dxa"/>
          </w:tcPr>
          <w:p w:rsidR="00DA2A4B" w:rsidRDefault="00DA2A4B" w:rsidP="009034B5">
            <w:r w:rsidRPr="00BC612A">
              <w:rPr>
                <w:color w:val="C00000"/>
              </w:rPr>
              <w:t>PRODUKTIVNOST</w:t>
            </w:r>
          </w:p>
        </w:tc>
        <w:tc>
          <w:tcPr>
            <w:tcW w:w="1510" w:type="dxa"/>
          </w:tcPr>
          <w:p w:rsidR="00DA2A4B" w:rsidRDefault="00BE07EA" w:rsidP="00BE07EA">
            <w:r>
              <w:t>Samostalan/na je u radu</w:t>
            </w:r>
          </w:p>
          <w:p w:rsidR="00BE07EA" w:rsidRDefault="00BE07EA" w:rsidP="00BE07EA">
            <w:r>
              <w:t xml:space="preserve">Dovršava radove </w:t>
            </w:r>
          </w:p>
          <w:p w:rsidR="00BE07EA" w:rsidRDefault="00BE07EA" w:rsidP="00BE07EA">
            <w:r>
              <w:t>Originalan/na je u izradi motiva</w:t>
            </w:r>
          </w:p>
        </w:tc>
        <w:tc>
          <w:tcPr>
            <w:tcW w:w="1510" w:type="dxa"/>
          </w:tcPr>
          <w:p w:rsidR="00DA2A4B" w:rsidRDefault="00BE07EA" w:rsidP="00BE07EA">
            <w:r>
              <w:t>Pokazuje  interes i trud</w:t>
            </w:r>
          </w:p>
          <w:p w:rsidR="00BE07EA" w:rsidRDefault="00BE07EA" w:rsidP="00BE07EA">
            <w:r>
              <w:t>Dovršava radove</w:t>
            </w:r>
          </w:p>
          <w:p w:rsidR="00BE07EA" w:rsidRDefault="00BE07EA" w:rsidP="00BE07EA">
            <w:r>
              <w:t>Često mu/</w:t>
            </w:r>
            <w:r w:rsidR="00052470">
              <w:t xml:space="preserve">joj </w:t>
            </w:r>
            <w:r>
              <w:t>je motiv ori</w:t>
            </w:r>
            <w:r w:rsidR="00052470">
              <w:t>ginalan</w:t>
            </w:r>
          </w:p>
        </w:tc>
        <w:tc>
          <w:tcPr>
            <w:tcW w:w="1510" w:type="dxa"/>
          </w:tcPr>
          <w:p w:rsidR="00DA2A4B" w:rsidRDefault="00052470" w:rsidP="009034B5">
            <w:r>
              <w:t>Pokazuje pozitivan stav prema radu/ uloženi trud</w:t>
            </w:r>
          </w:p>
          <w:p w:rsidR="00052470" w:rsidRDefault="00052470" w:rsidP="009034B5">
            <w:r>
              <w:t>Ostvaruje djelomičnu dovršenost</w:t>
            </w:r>
          </w:p>
          <w:p w:rsidR="00052470" w:rsidRDefault="00052470" w:rsidP="009034B5">
            <w:r>
              <w:t>Motiv je uobičajen</w:t>
            </w:r>
          </w:p>
        </w:tc>
        <w:tc>
          <w:tcPr>
            <w:tcW w:w="1511" w:type="dxa"/>
          </w:tcPr>
          <w:p w:rsidR="00DA2A4B" w:rsidRDefault="00052470" w:rsidP="009034B5">
            <w:r>
              <w:t>Sudjeluje u radu</w:t>
            </w:r>
          </w:p>
          <w:p w:rsidR="00052470" w:rsidRDefault="00052470" w:rsidP="009034B5">
            <w:r>
              <w:t>Ne dovršava radove</w:t>
            </w:r>
          </w:p>
          <w:p w:rsidR="00052470" w:rsidRDefault="00052470" w:rsidP="009034B5">
            <w:r>
              <w:t>Motiv je već viđen</w:t>
            </w:r>
          </w:p>
        </w:tc>
        <w:tc>
          <w:tcPr>
            <w:tcW w:w="1511" w:type="dxa"/>
          </w:tcPr>
          <w:p w:rsidR="00DA2A4B" w:rsidRDefault="00BC612A" w:rsidP="009034B5">
            <w:r>
              <w:t>Ne sudjeluje u radu</w:t>
            </w:r>
          </w:p>
          <w:p w:rsidR="00BC612A" w:rsidRDefault="00BC612A" w:rsidP="009034B5"/>
        </w:tc>
      </w:tr>
    </w:tbl>
    <w:p w:rsidR="00DA2A4B" w:rsidRDefault="00DA2A4B" w:rsidP="009034B5"/>
    <w:p w:rsidR="009034B5" w:rsidRPr="00CB2CF7" w:rsidRDefault="009034B5" w:rsidP="009034B5">
      <w:pPr>
        <w:rPr>
          <w:b/>
        </w:rPr>
      </w:pPr>
      <w:r w:rsidRPr="00DA1A8B">
        <w:rPr>
          <w:b/>
        </w:rPr>
        <w:t>OCJENJIVANJE UČENIKA KOJI NASTAVU POHAĐAJU PO POSEBNOM I PRILAGOĐENOM PROGRAMU</w:t>
      </w:r>
    </w:p>
    <w:p w:rsidR="009034B5" w:rsidRDefault="00BC612A" w:rsidP="009034B5">
      <w:r>
        <w:t>Učenice uz pomoć asistentica</w:t>
      </w:r>
      <w:r w:rsidR="009034B5">
        <w:t xml:space="preserve"> i roditelja usvajaju na</w:t>
      </w:r>
      <w:r>
        <w:t>stavne sadržaje iz Likovne kulture</w:t>
      </w:r>
      <w:r w:rsidR="009034B5">
        <w:t>.</w:t>
      </w:r>
    </w:p>
    <w:p w:rsidR="009034B5" w:rsidRDefault="00BC612A" w:rsidP="009034B5">
      <w:r>
        <w:t xml:space="preserve">Svakog drugi tjedan dobivaju zadatke </w:t>
      </w:r>
      <w:r w:rsidR="009034B5">
        <w:t xml:space="preserve"> s uputstvom kako </w:t>
      </w:r>
      <w:r>
        <w:t>napraviti rad iz Likovne kulture</w:t>
      </w:r>
      <w:r w:rsidR="009034B5">
        <w:t>.</w:t>
      </w:r>
      <w:r>
        <w:t xml:space="preserve"> Zadatke šaljem asistenticama preko </w:t>
      </w:r>
      <w:proofErr w:type="spellStart"/>
      <w:r>
        <w:t>vibera</w:t>
      </w:r>
      <w:proofErr w:type="spellEnd"/>
      <w:r>
        <w:t xml:space="preserve"> koje prosljeđuju zadatak učenicama i uz pomoć asistentica rade zadani zadatak.</w:t>
      </w:r>
    </w:p>
    <w:p w:rsidR="009034B5" w:rsidRDefault="00BC612A" w:rsidP="009034B5">
      <w:r>
        <w:t xml:space="preserve">Gotove radove  asistentice šalju putem fotografija  meni na uvid preko </w:t>
      </w:r>
      <w:proofErr w:type="spellStart"/>
      <w:r>
        <w:t>vibera</w:t>
      </w:r>
      <w:proofErr w:type="spellEnd"/>
      <w:r>
        <w:t>.</w:t>
      </w:r>
    </w:p>
    <w:p w:rsidR="009034B5" w:rsidRDefault="009034B5" w:rsidP="009034B5"/>
    <w:sectPr w:rsidR="0090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55D0"/>
    <w:multiLevelType w:val="hybridMultilevel"/>
    <w:tmpl w:val="E3360FF6"/>
    <w:lvl w:ilvl="0" w:tplc="18F84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FC"/>
    <w:multiLevelType w:val="hybridMultilevel"/>
    <w:tmpl w:val="CDC82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7B6"/>
    <w:multiLevelType w:val="hybridMultilevel"/>
    <w:tmpl w:val="6B344C5E"/>
    <w:lvl w:ilvl="0" w:tplc="F496C6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79BD"/>
    <w:multiLevelType w:val="hybridMultilevel"/>
    <w:tmpl w:val="A95E05A6"/>
    <w:lvl w:ilvl="0" w:tplc="717CF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B5"/>
    <w:rsid w:val="00052470"/>
    <w:rsid w:val="000E16E5"/>
    <w:rsid w:val="00135638"/>
    <w:rsid w:val="0026716A"/>
    <w:rsid w:val="003C7BB6"/>
    <w:rsid w:val="005155D2"/>
    <w:rsid w:val="005F5200"/>
    <w:rsid w:val="009034B5"/>
    <w:rsid w:val="00BC612A"/>
    <w:rsid w:val="00BD79E5"/>
    <w:rsid w:val="00BE07EA"/>
    <w:rsid w:val="00CB2CF7"/>
    <w:rsid w:val="00DA2A4B"/>
    <w:rsid w:val="00F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A526"/>
  <w15:chartTrackingRefBased/>
  <w15:docId w15:val="{CF717B17-CFED-45DA-A0A6-FF8CC3EC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34B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2020-04-23T07:26:00Z</dcterms:created>
  <dcterms:modified xsi:type="dcterms:W3CDTF">2020-04-23T07:26:00Z</dcterms:modified>
</cp:coreProperties>
</file>