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BE" w:rsidRPr="00BB272D" w:rsidRDefault="006578BE" w:rsidP="006578BE">
      <w:pPr>
        <w:rPr>
          <w:rFonts w:cstheme="minorHAnsi"/>
          <w:b/>
          <w:sz w:val="23"/>
          <w:szCs w:val="23"/>
        </w:rPr>
      </w:pPr>
      <w:r w:rsidRPr="00BB272D">
        <w:rPr>
          <w:rFonts w:cstheme="minorHAnsi"/>
          <w:sz w:val="23"/>
          <w:szCs w:val="23"/>
        </w:rPr>
        <w:t>Na temelju članka 107. Zakona o odgoju i obrazovanju u osnovnoj i srednjoj školi (Narodne novine broj:  87/08., 86/09., 92/10., 105/10., 90/11., 5/12., 16/12., 86/12.,126/12.,  94/13., 152/14., 7/17., 68/18., 98/19., 64/20.,151/22</w:t>
      </w:r>
      <w:r w:rsidR="00286EAC" w:rsidRPr="00BB272D">
        <w:rPr>
          <w:rFonts w:cstheme="minorHAnsi"/>
          <w:sz w:val="23"/>
          <w:szCs w:val="23"/>
        </w:rPr>
        <w:t>.</w:t>
      </w:r>
      <w:r w:rsidRPr="00BB272D">
        <w:rPr>
          <w:rFonts w:cstheme="minorHAnsi"/>
          <w:sz w:val="23"/>
          <w:szCs w:val="23"/>
        </w:rPr>
        <w:t xml:space="preserve"> i 156/23</w:t>
      </w:r>
      <w:r w:rsidR="00286EAC" w:rsidRPr="00BB272D">
        <w:rPr>
          <w:rFonts w:cstheme="minorHAnsi"/>
          <w:sz w:val="23"/>
          <w:szCs w:val="23"/>
        </w:rPr>
        <w:t>.</w:t>
      </w:r>
      <w:r w:rsidRPr="00BB272D">
        <w:rPr>
          <w:rFonts w:cstheme="minorHAnsi"/>
          <w:sz w:val="23"/>
          <w:szCs w:val="23"/>
        </w:rPr>
        <w:t>), članka 2. Pravilnika o djelokrugu rada tajnika te administrativno-tehničkim poslovima koji se obavljaju u osnovnoj školi (NN</w:t>
      </w:r>
      <w:r w:rsidR="005033CF" w:rsidRPr="00BB272D">
        <w:rPr>
          <w:rFonts w:cstheme="minorHAnsi"/>
          <w:sz w:val="23"/>
          <w:szCs w:val="23"/>
        </w:rPr>
        <w:t xml:space="preserve"> broj</w:t>
      </w:r>
      <w:r w:rsidRPr="00BB272D">
        <w:rPr>
          <w:rFonts w:cstheme="minorHAnsi"/>
          <w:sz w:val="23"/>
          <w:szCs w:val="23"/>
        </w:rPr>
        <w:t xml:space="preserve"> 40/14)  i članaka </w:t>
      </w:r>
      <w:r w:rsidR="00286EAC" w:rsidRPr="00BB272D">
        <w:rPr>
          <w:rFonts w:cstheme="minorHAnsi"/>
          <w:sz w:val="23"/>
          <w:szCs w:val="23"/>
        </w:rPr>
        <w:t>6. i</w:t>
      </w:r>
      <w:r w:rsidRPr="00BB272D">
        <w:rPr>
          <w:rFonts w:cstheme="minorHAnsi"/>
          <w:sz w:val="23"/>
          <w:szCs w:val="23"/>
        </w:rPr>
        <w:t xml:space="preserve"> 7. Pravilnika o postupku zapošljavanja </w:t>
      </w:r>
      <w:r w:rsidR="00286EAC" w:rsidRPr="00BB272D">
        <w:rPr>
          <w:rFonts w:cstheme="minorHAnsi"/>
          <w:sz w:val="23"/>
          <w:szCs w:val="23"/>
        </w:rPr>
        <w:t>i načinu zapošljavanja u</w:t>
      </w:r>
      <w:r w:rsidRPr="00BB272D">
        <w:rPr>
          <w:rFonts w:cstheme="minorHAnsi"/>
          <w:sz w:val="23"/>
          <w:szCs w:val="23"/>
        </w:rPr>
        <w:t xml:space="preserve"> Osnovna škola Visoko</w:t>
      </w:r>
      <w:r w:rsidR="00286EAC" w:rsidRPr="00BB272D">
        <w:rPr>
          <w:rFonts w:cstheme="minorHAnsi"/>
          <w:sz w:val="23"/>
          <w:szCs w:val="23"/>
        </w:rPr>
        <w:t xml:space="preserve">, OŠ Visoko </w:t>
      </w:r>
      <w:r w:rsidRPr="00BB272D">
        <w:rPr>
          <w:rFonts w:cstheme="minorHAnsi"/>
          <w:sz w:val="23"/>
          <w:szCs w:val="23"/>
        </w:rPr>
        <w:t>raspisuje   </w:t>
      </w:r>
      <w:r w:rsidRPr="00BB272D">
        <w:rPr>
          <w:rFonts w:cstheme="minorHAnsi"/>
          <w:sz w:val="23"/>
          <w:szCs w:val="23"/>
        </w:rPr>
        <w:br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sz w:val="23"/>
          <w:szCs w:val="23"/>
        </w:rPr>
        <w:tab/>
      </w:r>
      <w:r w:rsidRPr="00BB272D">
        <w:rPr>
          <w:rFonts w:cstheme="minorHAnsi"/>
          <w:b/>
          <w:sz w:val="23"/>
          <w:szCs w:val="23"/>
        </w:rPr>
        <w:t>NATJEČAJ</w:t>
      </w:r>
    </w:p>
    <w:p w:rsidR="006578BE" w:rsidRPr="00BB272D" w:rsidRDefault="006578BE" w:rsidP="006578BE">
      <w:pPr>
        <w:jc w:val="center"/>
        <w:rPr>
          <w:rFonts w:cstheme="minorHAnsi"/>
          <w:b/>
          <w:sz w:val="23"/>
          <w:szCs w:val="23"/>
        </w:rPr>
      </w:pPr>
      <w:r w:rsidRPr="00BB272D">
        <w:rPr>
          <w:rFonts w:cstheme="minorHAnsi"/>
          <w:b/>
          <w:sz w:val="23"/>
          <w:szCs w:val="23"/>
        </w:rPr>
        <w:t>za popunu radnog mjesta</w:t>
      </w:r>
    </w:p>
    <w:p w:rsidR="00721A7A" w:rsidRPr="00BB272D" w:rsidRDefault="006578BE" w:rsidP="008C2382">
      <w:pPr>
        <w:spacing w:after="0"/>
        <w:ind w:right="45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TAJNIK  ŠKOLE   - 1 izvršitelj</w:t>
      </w:r>
      <w:r w:rsidR="009F443E" w:rsidRPr="00BB272D">
        <w:rPr>
          <w:rFonts w:cstheme="minorHAnsi"/>
          <w:sz w:val="23"/>
          <w:szCs w:val="23"/>
        </w:rPr>
        <w:t>/izvršiteljica</w:t>
      </w:r>
      <w:r w:rsidRPr="00BB272D">
        <w:rPr>
          <w:rFonts w:cstheme="minorHAnsi"/>
          <w:sz w:val="23"/>
          <w:szCs w:val="23"/>
        </w:rPr>
        <w:t xml:space="preserve"> na neodređeno puno radno vrijeme</w:t>
      </w:r>
      <w:r w:rsidR="009A320A" w:rsidRPr="00BB272D">
        <w:rPr>
          <w:rFonts w:cstheme="minorHAnsi"/>
          <w:sz w:val="23"/>
          <w:szCs w:val="23"/>
        </w:rPr>
        <w:t xml:space="preserve">, </w:t>
      </w:r>
      <w:r w:rsidRPr="00BB272D">
        <w:rPr>
          <w:rFonts w:cstheme="minorHAnsi"/>
          <w:sz w:val="23"/>
          <w:szCs w:val="23"/>
        </w:rPr>
        <w:t>40 sati ukupnog tjednog radnog vreme</w:t>
      </w:r>
      <w:r w:rsidR="008A4411" w:rsidRPr="00BB272D">
        <w:rPr>
          <w:rFonts w:cstheme="minorHAnsi"/>
          <w:sz w:val="23"/>
          <w:szCs w:val="23"/>
        </w:rPr>
        <w:t>na</w:t>
      </w:r>
      <w:r w:rsidR="009A320A" w:rsidRPr="00BB272D">
        <w:rPr>
          <w:rFonts w:cstheme="minorHAnsi"/>
          <w:sz w:val="23"/>
          <w:szCs w:val="23"/>
        </w:rPr>
        <w:t xml:space="preserve"> uz probni rad od 3 mjeseca </w:t>
      </w:r>
    </w:p>
    <w:p w:rsidR="006578BE" w:rsidRPr="00BB272D" w:rsidRDefault="006578BE" w:rsidP="008C2382">
      <w:pPr>
        <w:spacing w:after="0"/>
        <w:ind w:right="45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 </w:t>
      </w:r>
      <w:r w:rsidRPr="00BB272D">
        <w:rPr>
          <w:rFonts w:cstheme="minorHAnsi"/>
          <w:sz w:val="23"/>
          <w:szCs w:val="23"/>
        </w:rPr>
        <w:br/>
        <w:t>Opći i posebni uvjeti:  osim općih uvjeta sukladno propisima o radu</w:t>
      </w:r>
      <w:r w:rsidR="009A320A" w:rsidRPr="00BB272D">
        <w:rPr>
          <w:rFonts w:cstheme="minorHAnsi"/>
          <w:sz w:val="23"/>
          <w:szCs w:val="23"/>
        </w:rPr>
        <w:t>,</w:t>
      </w:r>
      <w:r w:rsidRPr="00BB272D">
        <w:rPr>
          <w:rFonts w:cstheme="minorHAnsi"/>
          <w:sz w:val="23"/>
          <w:szCs w:val="23"/>
        </w:rPr>
        <w:t xml:space="preserve"> kandidati trebaju zadovoljiti i posebne uvjete propisane u članku 105. stavku 16. i članku 106. Zakonu o odgoju i obrazovanju u osnovnoj i srednjoj školi (Narodne novine broj:  87/08, 86/09, 92/10, 105/10, 90/11, 5/12, 16/12, 86/12,126/12,  94/13, 152/14,7/17, 68/18, 98/19, 64/20, 151/22 i 156/23)</w:t>
      </w:r>
      <w:r w:rsidR="008C2382" w:rsidRPr="00BB272D">
        <w:rPr>
          <w:rFonts w:cstheme="minorHAnsi"/>
          <w:sz w:val="23"/>
          <w:szCs w:val="23"/>
        </w:rPr>
        <w:t xml:space="preserve"> i članka 7. Pravilnika</w:t>
      </w:r>
      <w:r w:rsidR="003538FF">
        <w:rPr>
          <w:rFonts w:cstheme="minorHAnsi"/>
          <w:sz w:val="23"/>
          <w:szCs w:val="23"/>
        </w:rPr>
        <w:t xml:space="preserve"> </w:t>
      </w:r>
      <w:r w:rsidR="008C2382" w:rsidRPr="00BB272D">
        <w:rPr>
          <w:rFonts w:cstheme="minorHAnsi"/>
          <w:sz w:val="23"/>
          <w:szCs w:val="23"/>
        </w:rPr>
        <w:t>o organizaciji rada i sistematizaciji radnih mjesta OŠ Visoko</w:t>
      </w:r>
      <w:bookmarkStart w:id="0" w:name="_GoBack"/>
      <w:bookmarkEnd w:id="0"/>
      <w:r w:rsidRPr="00BB272D">
        <w:rPr>
          <w:rFonts w:cstheme="minorHAnsi"/>
          <w:sz w:val="23"/>
          <w:szCs w:val="23"/>
        </w:rPr>
        <w:br/>
        <w:t> </w:t>
      </w:r>
      <w:r w:rsidRPr="00BB272D">
        <w:rPr>
          <w:rFonts w:cstheme="minorHAnsi"/>
          <w:sz w:val="23"/>
          <w:szCs w:val="23"/>
        </w:rPr>
        <w:br/>
        <w:t>Poslove tajnika  može obavljati osoba koja ima završen:</w:t>
      </w:r>
    </w:p>
    <w:p w:rsidR="00721A7A" w:rsidRPr="00BB272D" w:rsidRDefault="00721A7A" w:rsidP="00721A7A">
      <w:pPr>
        <w:pStyle w:val="Odlomakpopisa"/>
        <w:numPr>
          <w:ilvl w:val="0"/>
          <w:numId w:val="5"/>
        </w:numPr>
        <w:shd w:val="clear" w:color="auto" w:fill="FFFFFF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sveučilišni integrirani prijediplomski i diplomski studij pravne struke ili stručni diplomski studij javne uprave,</w:t>
      </w:r>
    </w:p>
    <w:p w:rsidR="00721A7A" w:rsidRPr="00BB272D" w:rsidRDefault="00721A7A" w:rsidP="00721A7A">
      <w:pPr>
        <w:pStyle w:val="Odlomakpopisa"/>
        <w:numPr>
          <w:ilvl w:val="0"/>
          <w:numId w:val="5"/>
        </w:numPr>
        <w:shd w:val="clear" w:color="auto" w:fill="FFFFFF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stručni prijediplomski studij upravne struke, ako se na natječaj ne javi osoba iz točke a) ovoga stavka.</w:t>
      </w:r>
    </w:p>
    <w:p w:rsidR="00BB272D" w:rsidRPr="00BB272D" w:rsidRDefault="006578BE" w:rsidP="00BB272D">
      <w:pPr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 Uz  zamolbu kandidati  su dužni priložiti neovjerene preslike sljedećih dokumenta:</w:t>
      </w:r>
      <w:r w:rsidRPr="00BB272D">
        <w:rPr>
          <w:rFonts w:cstheme="minorHAnsi"/>
          <w:sz w:val="23"/>
          <w:szCs w:val="23"/>
        </w:rPr>
        <w:br/>
        <w:t>-    životopis</w:t>
      </w:r>
      <w:r w:rsidRPr="00BB272D">
        <w:rPr>
          <w:rFonts w:cstheme="minorHAnsi"/>
          <w:sz w:val="23"/>
          <w:szCs w:val="23"/>
        </w:rPr>
        <w:br/>
        <w:t>-    diploma odnosno dokaz o stečenoj stručnoj spremi</w:t>
      </w:r>
      <w:r w:rsidRPr="00BB272D">
        <w:rPr>
          <w:rFonts w:cstheme="minorHAnsi"/>
          <w:sz w:val="23"/>
          <w:szCs w:val="23"/>
        </w:rPr>
        <w:br/>
        <w:t>-    uvjerenje da nije pod istragom i da se protiv kandidata  ne vodi kazneni postupak  glede zapreka za zasnivanje radnog odnosa iz članka 106. Zakona o odgoju i obrazovanju u osnovnoj i srednjoj školi  (ne starije od dana raspisivanja natječaja).</w:t>
      </w:r>
      <w:r w:rsidRPr="00BB272D">
        <w:rPr>
          <w:rFonts w:cstheme="minorHAnsi"/>
          <w:sz w:val="23"/>
          <w:szCs w:val="23"/>
        </w:rPr>
        <w:br/>
        <w:t>-   elektronički zapis ili potvrdu o podacima evidentiranim u matičnoj evidenciji Hrvatskog zavoda za mirovinsko osiguranje.</w:t>
      </w:r>
      <w:r w:rsidRPr="00BB272D">
        <w:rPr>
          <w:rFonts w:cstheme="minorHAnsi"/>
          <w:sz w:val="23"/>
          <w:szCs w:val="23"/>
        </w:rPr>
        <w:br/>
        <w:t> </w:t>
      </w:r>
      <w:r w:rsidRPr="00BB272D">
        <w:rPr>
          <w:rFonts w:cstheme="minorHAnsi"/>
          <w:sz w:val="23"/>
          <w:szCs w:val="23"/>
        </w:rPr>
        <w:br/>
        <w:t>U  prijavi na natječaj kandidat treba navesti e-mail adresu na koju će biti dostavljena obavijest o datumu i vremenu procjene</w:t>
      </w:r>
      <w:r w:rsidR="009A320A" w:rsidRPr="00BB272D">
        <w:rPr>
          <w:rFonts w:cstheme="minorHAnsi"/>
          <w:sz w:val="23"/>
          <w:szCs w:val="23"/>
        </w:rPr>
        <w:t>,</w:t>
      </w:r>
      <w:r w:rsidRPr="00BB272D">
        <w:rPr>
          <w:rFonts w:cstheme="minorHAnsi"/>
          <w:sz w:val="23"/>
          <w:szCs w:val="23"/>
        </w:rPr>
        <w:t xml:space="preserve"> odnosno testiranja.</w:t>
      </w:r>
    </w:p>
    <w:p w:rsidR="00BB272D" w:rsidRPr="00BB272D" w:rsidRDefault="00BB272D" w:rsidP="00BB272D">
      <w:pPr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BB272D" w:rsidRPr="00BB272D" w:rsidRDefault="00BB272D" w:rsidP="00BB272D">
      <w:pPr>
        <w:shd w:val="clear" w:color="auto" w:fill="FFFFFF"/>
        <w:rPr>
          <w:rFonts w:cstheme="minorHAnsi"/>
          <w:sz w:val="23"/>
          <w:szCs w:val="23"/>
          <w:shd w:val="clear" w:color="auto" w:fill="FFFFFF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br/>
        <w:t>Na natječaj se mogu prijaviti osobe oba spola sukladno članku 13. Zakona o ravnopravnosti spolova (NN br. 82/08, 69/18).</w:t>
      </w:r>
      <w:r w:rsidRPr="00BB272D">
        <w:rPr>
          <w:rFonts w:eastAsia="Times New Roman" w:cstheme="minorHAnsi"/>
          <w:sz w:val="23"/>
          <w:szCs w:val="23"/>
          <w:lang w:eastAsia="hr-HR"/>
        </w:rPr>
        <w:br/>
      </w:r>
    </w:p>
    <w:p w:rsidR="00BB272D" w:rsidRPr="00BB272D" w:rsidRDefault="00BB272D" w:rsidP="00BB272D">
      <w:pPr>
        <w:shd w:val="clear" w:color="auto" w:fill="FFFFFF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cstheme="minorHAnsi"/>
          <w:sz w:val="23"/>
          <w:szCs w:val="23"/>
          <w:shd w:val="clear" w:color="auto" w:fill="FFFFFF"/>
        </w:rPr>
        <w:t xml:space="preserve">Natječaj je objavljen na Hrvatskom zavodu za zapošljavanje, oglasnoj ploči Škole i web stranici škole, te je otvoren 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>od 2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>5.1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>.202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>4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 xml:space="preserve">. godine do 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>2.2.2024</w:t>
      </w:r>
      <w:r w:rsidRPr="00BB272D">
        <w:rPr>
          <w:rFonts w:cstheme="minorHAnsi"/>
          <w:b/>
          <w:sz w:val="23"/>
          <w:szCs w:val="23"/>
          <w:shd w:val="clear" w:color="auto" w:fill="FFFFFF"/>
        </w:rPr>
        <w:t xml:space="preserve">. </w:t>
      </w:r>
      <w:r w:rsidRPr="00BB272D">
        <w:rPr>
          <w:rFonts w:cstheme="minorHAnsi"/>
          <w:sz w:val="23"/>
          <w:szCs w:val="23"/>
          <w:shd w:val="clear" w:color="auto" w:fill="FFFFFF"/>
        </w:rPr>
        <w:t xml:space="preserve">godine. </w:t>
      </w:r>
    </w:p>
    <w:p w:rsidR="0092413A" w:rsidRPr="00BB272D" w:rsidRDefault="006578BE" w:rsidP="009A320A">
      <w:pPr>
        <w:shd w:val="clear" w:color="auto" w:fill="FFFFFF"/>
        <w:spacing w:after="0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lastRenderedPageBreak/>
        <w:t>Kandidati  koji ostvaruju pravo prednosti pri zapošljavanju  po  posebnim propisima, dužni su u prijavi na natječaj pozvati se  na to pravo te priložiti dokaze iz kojih se vidi navedeno pravo i imaju prednost u odnosu na ostale kandidate samo pod jednakim uvjetima.</w:t>
      </w:r>
      <w:r w:rsidRPr="00BB272D">
        <w:rPr>
          <w:rFonts w:cstheme="minorHAnsi"/>
          <w:sz w:val="23"/>
          <w:szCs w:val="23"/>
        </w:rPr>
        <w:br/>
        <w:t>Kandidati  koji ostvaruju pravo prednosti pri zapošljavanju sukladno odredbama Zakona o hrvatskim braniteljima iz Domovinskog rata i članovim njihovih obitelji  (Narodne novine broj: 121/17, 98/19, 84/21 i 156/23 dalje u tekstu: Zakon)  dužni su  osim dokaza o ispunjavanju traženih  uvjeta,  prilikom prijave na natječaj pozvati se na pravo prednosti te slijediti odredbe Zakona  glede prilaganja potrebe dokumentacije.</w:t>
      </w:r>
      <w:r w:rsidRPr="00BB272D">
        <w:rPr>
          <w:rFonts w:cstheme="minorHAnsi"/>
          <w:sz w:val="23"/>
          <w:szCs w:val="23"/>
        </w:rPr>
        <w:br/>
        <w:t>Upute o navedenom nalaze se na linku:</w:t>
      </w:r>
      <w:r w:rsidRPr="00BB272D">
        <w:rPr>
          <w:rFonts w:cstheme="minorHAnsi"/>
          <w:sz w:val="23"/>
          <w:szCs w:val="23"/>
        </w:rPr>
        <w:br/>
        <w:t>  </w:t>
      </w:r>
      <w:r w:rsidRPr="00BB272D">
        <w:rPr>
          <w:rFonts w:cstheme="minorHAnsi"/>
          <w:sz w:val="23"/>
          <w:szCs w:val="23"/>
        </w:rPr>
        <w:br/>
      </w:r>
      <w:hyperlink r:id="rId6" w:tgtFrame="_blank" w:history="1">
        <w:r w:rsidR="0092413A" w:rsidRPr="00BB272D">
          <w:rPr>
            <w:rStyle w:val="Hiperveza"/>
            <w:rFonts w:cstheme="minorHAnsi"/>
            <w:color w:val="337AB7"/>
            <w:sz w:val="23"/>
            <w:szCs w:val="23"/>
            <w:u w:val="none"/>
            <w:shd w:val="clear" w:color="auto" w:fill="F7F7F7"/>
          </w:rPr>
          <w:t>https://branitelji.gov.hr/UserDocsImages//dokumenti/Nikola//popis%20dokaza%20za%20ostvarivanje%20prava%20prednosti%20pri%20zapo%C5%A1ljavanju-%20ZOHBDR%202021.pdf</w:t>
        </w:r>
      </w:hyperlink>
    </w:p>
    <w:p w:rsidR="0092413A" w:rsidRPr="00BB272D" w:rsidRDefault="0092413A" w:rsidP="009A320A">
      <w:pPr>
        <w:shd w:val="clear" w:color="auto" w:fill="FFFFFF"/>
        <w:spacing w:after="0"/>
        <w:rPr>
          <w:rFonts w:cstheme="minorHAnsi"/>
          <w:sz w:val="23"/>
          <w:szCs w:val="23"/>
        </w:rPr>
      </w:pPr>
    </w:p>
    <w:p w:rsidR="00721A7A" w:rsidRPr="00BB272D" w:rsidRDefault="006578BE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cstheme="minorHAnsi"/>
          <w:sz w:val="23"/>
          <w:szCs w:val="23"/>
        </w:rPr>
        <w:t> </w:t>
      </w:r>
      <w:r w:rsidRPr="00BB272D">
        <w:rPr>
          <w:rFonts w:cstheme="minorHAnsi"/>
          <w:sz w:val="23"/>
          <w:szCs w:val="23"/>
        </w:rPr>
        <w:br/>
      </w:r>
      <w:r w:rsidR="00721A7A" w:rsidRPr="00BB272D">
        <w:rPr>
          <w:rFonts w:eastAsia="Times New Roman" w:cstheme="minorHAnsi"/>
          <w:sz w:val="23"/>
          <w:szCs w:val="23"/>
          <w:lang w:eastAsia="hr-HR"/>
        </w:rPr>
        <w:t>Osoba koja se poziva na pravo prednosti pri zapošljavanju u skladu s člankom 48.</w:t>
      </w:r>
    </w:p>
    <w:p w:rsidR="00721A7A" w:rsidRPr="00BB272D" w:rsidRDefault="00721A7A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t>Zakona o civilnim stradalnicima iz Domovinskog rata uz prijavu na natječaj dužna je</w:t>
      </w:r>
    </w:p>
    <w:p w:rsidR="00721A7A" w:rsidRPr="00BB272D" w:rsidRDefault="00721A7A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t>priložiti sve dokaze o ispunjavanju uvjeta iz natječaja te priložiti dokaze o ispunjavanju</w:t>
      </w:r>
    </w:p>
    <w:p w:rsidR="00721A7A" w:rsidRPr="00BB272D" w:rsidRDefault="00721A7A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t>uvjeta za ostvarivanje prava prednosti pri zapošljavanju (članak 49.st.1.Zakona) dostupne</w:t>
      </w:r>
    </w:p>
    <w:p w:rsidR="00721A7A" w:rsidRPr="00BB272D" w:rsidRDefault="00721A7A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t>na poveznici Ministarstva hrvatskih branitelja:</w:t>
      </w:r>
    </w:p>
    <w:p w:rsidR="009A320A" w:rsidRPr="00BB272D" w:rsidRDefault="009A320A" w:rsidP="009A320A">
      <w:pPr>
        <w:shd w:val="clear" w:color="auto" w:fill="FFFFFF"/>
        <w:spacing w:after="0"/>
        <w:rPr>
          <w:rFonts w:eastAsia="Times New Roman" w:cstheme="minorHAnsi"/>
          <w:sz w:val="23"/>
          <w:szCs w:val="23"/>
          <w:lang w:eastAsia="hr-HR"/>
        </w:rPr>
      </w:pPr>
    </w:p>
    <w:p w:rsidR="00721A7A" w:rsidRPr="00BB272D" w:rsidRDefault="003538FF" w:rsidP="00721A7A">
      <w:pPr>
        <w:shd w:val="clear" w:color="auto" w:fill="FFFFFF"/>
        <w:rPr>
          <w:rFonts w:eastAsia="Times New Roman" w:cstheme="minorHAnsi"/>
          <w:sz w:val="23"/>
          <w:szCs w:val="23"/>
          <w:lang w:eastAsia="hr-HR"/>
        </w:rPr>
      </w:pPr>
      <w:hyperlink r:id="rId7" w:history="1">
        <w:r w:rsidR="00721A7A" w:rsidRPr="00BB272D">
          <w:rPr>
            <w:rStyle w:val="Hiperveza"/>
            <w:rFonts w:eastAsia="Times New Roman" w:cstheme="minorHAnsi"/>
            <w:sz w:val="23"/>
            <w:szCs w:val="23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21A7A" w:rsidRPr="00BB272D" w:rsidRDefault="00721A7A" w:rsidP="00721A7A">
      <w:pPr>
        <w:shd w:val="clear" w:color="auto" w:fill="FFFFFF"/>
        <w:rPr>
          <w:rFonts w:eastAsia="Times New Roman" w:cstheme="minorHAnsi"/>
          <w:sz w:val="23"/>
          <w:szCs w:val="23"/>
          <w:lang w:eastAsia="hr-HR"/>
        </w:rPr>
      </w:pPr>
    </w:p>
    <w:p w:rsidR="00BB272D" w:rsidRPr="00BB272D" w:rsidRDefault="00BB272D" w:rsidP="00BB272D">
      <w:pPr>
        <w:pStyle w:val="Odlomakpopisa"/>
        <w:ind w:left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cstheme="minorHAnsi"/>
          <w:sz w:val="23"/>
          <w:szCs w:val="23"/>
        </w:rPr>
        <w:t xml:space="preserve">Prijave na natječaj  dostavljaju se na mail adresu škole: </w:t>
      </w:r>
      <w:hyperlink r:id="rId8" w:history="1">
        <w:r w:rsidRPr="00BB272D">
          <w:rPr>
            <w:rStyle w:val="Hiperveza"/>
            <w:rFonts w:cstheme="minorHAnsi"/>
            <w:sz w:val="23"/>
            <w:szCs w:val="23"/>
          </w:rPr>
          <w:t>skola@os-visoko.skole.hr</w:t>
        </w:r>
      </w:hyperlink>
      <w:r w:rsidRPr="00BB272D">
        <w:rPr>
          <w:rFonts w:cstheme="minorHAnsi"/>
          <w:sz w:val="23"/>
          <w:szCs w:val="23"/>
        </w:rPr>
        <w:t xml:space="preserve">  s  naznakom</w:t>
      </w:r>
      <w:r w:rsidRPr="00BB272D">
        <w:rPr>
          <w:rFonts w:cstheme="minorHAnsi"/>
          <w:sz w:val="23"/>
          <w:szCs w:val="23"/>
        </w:rPr>
        <w:t xml:space="preserve">  </w:t>
      </w:r>
      <w:r w:rsidRPr="00BB272D">
        <w:rPr>
          <w:rFonts w:cstheme="minorHAnsi"/>
          <w:sz w:val="23"/>
          <w:szCs w:val="23"/>
        </w:rPr>
        <w:t>“za natječaj“.</w:t>
      </w:r>
      <w:r w:rsidRPr="00BB272D">
        <w:rPr>
          <w:rFonts w:cstheme="minorHAnsi"/>
          <w:sz w:val="23"/>
          <w:szCs w:val="23"/>
        </w:rPr>
        <w:t xml:space="preserve"> </w:t>
      </w:r>
      <w:r w:rsidRPr="00BB272D">
        <w:rPr>
          <w:rFonts w:cstheme="minorHAnsi"/>
          <w:sz w:val="23"/>
          <w:szCs w:val="23"/>
        </w:rPr>
        <w:t>Nepotpune i nepravodobne prijave neće se razmatrati.</w:t>
      </w:r>
      <w:r w:rsidRPr="00BB272D">
        <w:rPr>
          <w:rFonts w:eastAsia="Times New Roman" w:cstheme="minorHAnsi"/>
          <w:sz w:val="23"/>
          <w:szCs w:val="23"/>
          <w:lang w:eastAsia="hr-HR"/>
        </w:rPr>
        <w:t xml:space="preserve"> </w:t>
      </w:r>
    </w:p>
    <w:p w:rsidR="00721A7A" w:rsidRPr="00BB272D" w:rsidRDefault="00BB272D" w:rsidP="00BB272D">
      <w:pPr>
        <w:pStyle w:val="Odlomakpopisa"/>
        <w:ind w:left="0"/>
        <w:rPr>
          <w:rFonts w:eastAsia="Times New Roman" w:cstheme="minorHAnsi"/>
          <w:sz w:val="23"/>
          <w:szCs w:val="23"/>
          <w:lang w:eastAsia="hr-HR"/>
        </w:rPr>
      </w:pPr>
      <w:r w:rsidRPr="00BB272D">
        <w:rPr>
          <w:rFonts w:eastAsia="Times New Roman" w:cstheme="minorHAnsi"/>
          <w:sz w:val="23"/>
          <w:szCs w:val="23"/>
          <w:lang w:eastAsia="hr-HR"/>
        </w:rPr>
        <w:t>Kandidati  koji udovoljavaju formalnim uvjetima natječaja i koji su dostavili potpunu i pravodobnu prijavu pristupaju postupku procjene i vrednovanja.</w:t>
      </w:r>
      <w:r w:rsidR="00721A7A" w:rsidRPr="00BB272D">
        <w:rPr>
          <w:rFonts w:eastAsia="Times New Roman" w:cstheme="minorHAnsi"/>
          <w:sz w:val="23"/>
          <w:szCs w:val="23"/>
          <w:lang w:eastAsia="hr-HR"/>
        </w:rPr>
        <w:br/>
        <w:t xml:space="preserve">O načinu provedbe postupka procjene i vrednovanja kandidati će biti obavješteni putem web stranice </w:t>
      </w:r>
      <w:hyperlink r:id="rId9" w:history="1">
        <w:r w:rsidR="00721A7A" w:rsidRPr="00BB272D">
          <w:rPr>
            <w:rFonts w:cstheme="minorHAnsi"/>
            <w:color w:val="0000FF"/>
            <w:sz w:val="23"/>
            <w:szCs w:val="23"/>
            <w:u w:val="single"/>
          </w:rPr>
          <w:t>https://osvisoko.hr/</w:t>
        </w:r>
      </w:hyperlink>
      <w:r w:rsidR="00721A7A" w:rsidRPr="00BB272D">
        <w:rPr>
          <w:rFonts w:eastAsia="Times New Roman" w:cstheme="minorHAnsi"/>
          <w:sz w:val="23"/>
          <w:szCs w:val="23"/>
          <w:lang w:eastAsia="hr-HR"/>
        </w:rPr>
        <w:t xml:space="preserve"> i mail adrese.  </w:t>
      </w:r>
    </w:p>
    <w:p w:rsidR="008A4411" w:rsidRPr="00BB272D" w:rsidRDefault="00BB272D" w:rsidP="00BB272D">
      <w:pPr>
        <w:pStyle w:val="Odlomakpopisa"/>
        <w:ind w:left="0"/>
        <w:rPr>
          <w:rFonts w:cstheme="minorHAnsi"/>
          <w:sz w:val="23"/>
          <w:szCs w:val="23"/>
        </w:rPr>
      </w:pPr>
      <w:r w:rsidRPr="00BB272D">
        <w:rPr>
          <w:rFonts w:cstheme="minorHAnsi"/>
          <w:sz w:val="23"/>
          <w:szCs w:val="23"/>
        </w:rPr>
        <w:t> </w:t>
      </w:r>
    </w:p>
    <w:p w:rsidR="008A4411" w:rsidRPr="00BB272D" w:rsidRDefault="008A4411" w:rsidP="008A4411">
      <w:pPr>
        <w:shd w:val="clear" w:color="auto" w:fill="FFFFFF"/>
        <w:rPr>
          <w:rFonts w:eastAsia="Times New Roman" w:cstheme="minorHAnsi"/>
          <w:b/>
          <w:sz w:val="23"/>
          <w:szCs w:val="23"/>
          <w:lang w:eastAsia="hr-HR"/>
        </w:rPr>
      </w:pPr>
      <w:r w:rsidRPr="00BB272D">
        <w:rPr>
          <w:rFonts w:eastAsia="Times New Roman" w:cstheme="minorHAnsi"/>
          <w:b/>
          <w:sz w:val="23"/>
          <w:szCs w:val="23"/>
          <w:lang w:eastAsia="hr-HR"/>
        </w:rPr>
        <w:t xml:space="preserve">Obavijest o zaštiti osobnih podataka </w:t>
      </w:r>
    </w:p>
    <w:p w:rsidR="008A4411" w:rsidRPr="00BB272D" w:rsidRDefault="008A4411" w:rsidP="008A4411">
      <w:pPr>
        <w:shd w:val="clear" w:color="auto" w:fill="FFFFFF"/>
        <w:rPr>
          <w:rFonts w:eastAsia="Times New Roman" w:cstheme="minorHAnsi"/>
          <w:sz w:val="23"/>
          <w:szCs w:val="23"/>
          <w:lang w:val="en-US" w:eastAsia="hr-HR"/>
        </w:rPr>
      </w:pP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Osnovna</w:t>
      </w:r>
      <w:proofErr w:type="spellEnd"/>
      <w:r w:rsidRPr="00BB272D">
        <w:rPr>
          <w:rFonts w:eastAsia="Times New Roman" w:cstheme="minorHAnsi"/>
          <w:sz w:val="23"/>
          <w:szCs w:val="23"/>
          <w:lang w:val="en-US" w:eastAsia="hr-HR"/>
        </w:rPr>
        <w:t xml:space="preserve"> </w:t>
      </w: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škola</w:t>
      </w:r>
      <w:proofErr w:type="spellEnd"/>
      <w:r w:rsidRPr="00BB272D">
        <w:rPr>
          <w:rFonts w:eastAsia="Times New Roman" w:cstheme="minorHAnsi"/>
          <w:sz w:val="23"/>
          <w:szCs w:val="23"/>
          <w:lang w:val="en-US" w:eastAsia="hr-HR"/>
        </w:rPr>
        <w:t xml:space="preserve"> </w:t>
      </w: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Visoko</w:t>
      </w:r>
      <w:proofErr w:type="spellEnd"/>
      <w:r w:rsidRPr="00BB272D">
        <w:rPr>
          <w:rFonts w:eastAsia="Times New Roman" w:cstheme="minorHAnsi"/>
          <w:sz w:val="23"/>
          <w:szCs w:val="23"/>
          <w:lang w:val="en-US" w:eastAsia="hr-HR"/>
        </w:rPr>
        <w:t xml:space="preserve">, </w:t>
      </w: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Visoko</w:t>
      </w:r>
      <w:proofErr w:type="spellEnd"/>
      <w:r w:rsidRPr="00BB272D">
        <w:rPr>
          <w:rFonts w:eastAsia="Times New Roman" w:cstheme="minorHAnsi"/>
          <w:sz w:val="23"/>
          <w:szCs w:val="23"/>
          <w:lang w:val="en-US" w:eastAsia="hr-HR"/>
        </w:rPr>
        <w:t xml:space="preserve"> 20, 42224 </w:t>
      </w: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Visoko</w:t>
      </w:r>
      <w:proofErr w:type="spellEnd"/>
      <w:r w:rsidRPr="00BB272D">
        <w:rPr>
          <w:rFonts w:eastAsia="Times New Roman" w:cstheme="minorHAnsi"/>
          <w:sz w:val="23"/>
          <w:szCs w:val="23"/>
          <w:lang w:val="en-US" w:eastAsia="hr-HR"/>
        </w:rPr>
        <w:t xml:space="preserve">, </w:t>
      </w:r>
      <w:r w:rsidRPr="00BB272D">
        <w:rPr>
          <w:rFonts w:eastAsia="Times New Roman" w:cstheme="minorHAnsi"/>
          <w:sz w:val="23"/>
          <w:szCs w:val="23"/>
          <w:lang w:eastAsia="hr-HR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</w:t>
      </w:r>
      <w:proofErr w:type="gramStart"/>
      <w:r w:rsidRPr="00BB272D">
        <w:rPr>
          <w:rFonts w:eastAsia="Times New Roman" w:cstheme="minorHAnsi"/>
          <w:sz w:val="23"/>
          <w:szCs w:val="23"/>
          <w:lang w:eastAsia="hr-HR"/>
        </w:rPr>
        <w:t>te</w:t>
      </w:r>
      <w:proofErr w:type="gramEnd"/>
      <w:r w:rsidRPr="00BB272D">
        <w:rPr>
          <w:rFonts w:eastAsia="Times New Roman" w:cstheme="minorHAnsi"/>
          <w:sz w:val="23"/>
          <w:szCs w:val="23"/>
          <w:lang w:eastAsia="hr-HR"/>
        </w:rPr>
        <w:t xml:space="preserve">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proofErr w:type="spellStart"/>
      <w:r w:rsidRPr="00BB272D">
        <w:rPr>
          <w:rFonts w:eastAsia="Times New Roman" w:cstheme="minorHAnsi"/>
          <w:sz w:val="23"/>
          <w:szCs w:val="23"/>
          <w:lang w:val="en-US" w:eastAsia="hr-HR"/>
        </w:rPr>
        <w:t>Školu</w:t>
      </w:r>
      <w:proofErr w:type="spellEnd"/>
      <w:r w:rsidRPr="00BB272D">
        <w:rPr>
          <w:rFonts w:eastAsia="Times New Roman" w:cstheme="minorHAnsi"/>
          <w:sz w:val="23"/>
          <w:szCs w:val="23"/>
          <w:lang w:eastAsia="hr-HR"/>
        </w:rPr>
        <w:t xml:space="preserve"> u radno vrijeme radnim danom, kojom prilikom će Škola provjeriti identitet podnositelja zahtjeva sukladno odredbama Opće uredbe o zaštiti podataka.</w:t>
      </w:r>
    </w:p>
    <w:sectPr w:rsidR="008A4411" w:rsidRPr="00BB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633"/>
    <w:multiLevelType w:val="hybridMultilevel"/>
    <w:tmpl w:val="F1AE4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3D3"/>
    <w:multiLevelType w:val="hybridMultilevel"/>
    <w:tmpl w:val="CC2AE1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31E6"/>
    <w:multiLevelType w:val="hybridMultilevel"/>
    <w:tmpl w:val="250EE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2845"/>
    <w:multiLevelType w:val="hybridMultilevel"/>
    <w:tmpl w:val="D44CFBBC"/>
    <w:lvl w:ilvl="0" w:tplc="E5626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B2708"/>
    <w:multiLevelType w:val="hybridMultilevel"/>
    <w:tmpl w:val="394EE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BE"/>
    <w:rsid w:val="00286EAC"/>
    <w:rsid w:val="003538FF"/>
    <w:rsid w:val="005033CF"/>
    <w:rsid w:val="006578BE"/>
    <w:rsid w:val="00721A7A"/>
    <w:rsid w:val="008730F0"/>
    <w:rsid w:val="008A4411"/>
    <w:rsid w:val="008C2382"/>
    <w:rsid w:val="0092413A"/>
    <w:rsid w:val="009A320A"/>
    <w:rsid w:val="009F443E"/>
    <w:rsid w:val="00B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9CF22-7EAE-494A-BFE7-B8DF396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78B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78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A7A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21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visoko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visok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5707-CCD3-42B0-A926-4D00921C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2024-01-25T11:36:00Z</cp:lastPrinted>
  <dcterms:created xsi:type="dcterms:W3CDTF">2024-01-08T13:44:00Z</dcterms:created>
  <dcterms:modified xsi:type="dcterms:W3CDTF">2024-01-25T11:37:00Z</dcterms:modified>
</cp:coreProperties>
</file>